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345" w14:textId="0B5B8BD4" w:rsidR="0004036C" w:rsidRDefault="00DE4920" w:rsidP="00DE4920">
      <w:r>
        <w:rPr>
          <w:noProof/>
        </w:rPr>
        <w:drawing>
          <wp:inline distT="0" distB="0" distL="0" distR="0" wp14:anchorId="4235853A" wp14:editId="75D0CDDF">
            <wp:extent cx="607992" cy="752780"/>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008" cy="767657"/>
                    </a:xfrm>
                    <a:prstGeom prst="rect">
                      <a:avLst/>
                    </a:prstGeom>
                  </pic:spPr>
                </pic:pic>
              </a:graphicData>
            </a:graphic>
          </wp:inline>
        </w:drawing>
      </w:r>
      <w:r>
        <w:tab/>
      </w:r>
      <w:r>
        <w:tab/>
      </w:r>
      <w:r>
        <w:tab/>
      </w:r>
      <w:r>
        <w:tab/>
      </w:r>
      <w:r>
        <w:tab/>
      </w:r>
      <w:r>
        <w:tab/>
      </w:r>
      <w:r>
        <w:tab/>
      </w:r>
      <w:r>
        <w:tab/>
      </w:r>
      <w:r>
        <w:tab/>
      </w:r>
      <w:r>
        <w:rPr>
          <w:noProof/>
        </w:rPr>
        <w:drawing>
          <wp:inline distT="0" distB="0" distL="0" distR="0" wp14:anchorId="6920D67E" wp14:editId="2F8E0D9B">
            <wp:extent cx="1093267" cy="753841"/>
            <wp:effectExtent l="0" t="0" r="0" b="0"/>
            <wp:docPr id="1185477955" name="Picture 18238452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7955" name="Picture 182384522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610" cy="766489"/>
                    </a:xfrm>
                    <a:prstGeom prst="rect">
                      <a:avLst/>
                    </a:prstGeom>
                  </pic:spPr>
                </pic:pic>
              </a:graphicData>
            </a:graphic>
          </wp:inline>
        </w:drawing>
      </w:r>
      <w:r>
        <w:tab/>
      </w:r>
    </w:p>
    <w:p w14:paraId="6760FF8A" w14:textId="77777777" w:rsidR="00B4763B" w:rsidRPr="00B4763B" w:rsidRDefault="004F2B19" w:rsidP="004F2B19">
      <w:pPr>
        <w:jc w:val="center"/>
        <w:rPr>
          <w:rFonts w:ascii="Times New Roman" w:eastAsia="Times New Roman" w:hAnsi="Times New Roman" w:cs="Times New Roman"/>
          <w:b/>
          <w:bCs/>
          <w:color w:val="000000" w:themeColor="text1"/>
          <w:sz w:val="28"/>
          <w:szCs w:val="28"/>
        </w:rPr>
      </w:pPr>
      <w:r w:rsidRPr="00B4763B">
        <w:rPr>
          <w:rFonts w:ascii="Times New Roman" w:eastAsia="Times New Roman" w:hAnsi="Times New Roman" w:cs="Times New Roman"/>
          <w:b/>
          <w:bCs/>
          <w:color w:val="000000" w:themeColor="text1"/>
          <w:sz w:val="28"/>
          <w:szCs w:val="28"/>
        </w:rPr>
        <w:t xml:space="preserve">Student </w:t>
      </w:r>
      <w:r w:rsidR="00DE4920" w:rsidRPr="00B4763B">
        <w:rPr>
          <w:rFonts w:ascii="Times New Roman" w:eastAsia="Times New Roman" w:hAnsi="Times New Roman" w:cs="Times New Roman"/>
          <w:b/>
          <w:bCs/>
          <w:color w:val="000000" w:themeColor="text1"/>
          <w:sz w:val="28"/>
          <w:szCs w:val="28"/>
        </w:rPr>
        <w:t xml:space="preserve">College Evaluation </w:t>
      </w:r>
    </w:p>
    <w:p w14:paraId="097541BD" w14:textId="77777777" w:rsidR="003276F6" w:rsidRPr="00B4763B" w:rsidRDefault="003276F6" w:rsidP="003276F6">
      <w:pPr>
        <w:jc w:val="center"/>
        <w:rPr>
          <w:rFonts w:ascii="Times New Roman" w:eastAsia="Times New Roman" w:hAnsi="Times New Roman" w:cs="Times New Roman"/>
          <w:b/>
          <w:bCs/>
          <w:color w:val="000000" w:themeColor="text1"/>
        </w:rPr>
      </w:pPr>
      <w:r w:rsidRPr="00B4763B">
        <w:rPr>
          <w:rFonts w:ascii="Times New Roman" w:eastAsia="Times New Roman" w:hAnsi="Times New Roman" w:cs="Times New Roman"/>
          <w:b/>
          <w:bCs/>
          <w:color w:val="000000" w:themeColor="text1"/>
        </w:rPr>
        <w:t xml:space="preserve">Checklist / Overview </w:t>
      </w:r>
    </w:p>
    <w:p w14:paraId="7267A0A9" w14:textId="77777777" w:rsidR="003276F6" w:rsidRPr="00B4763B" w:rsidRDefault="003276F6" w:rsidP="003276F6">
      <w:r w:rsidRPr="00B4763B">
        <w:rPr>
          <w:rFonts w:ascii="Times New Roman" w:eastAsia="Times New Roman" w:hAnsi="Times New Roman" w:cs="Times New Roman"/>
          <w:b/>
          <w:bCs/>
          <w:color w:val="000000" w:themeColor="text1"/>
        </w:rPr>
        <w:t>Listed below are the items that we will be covering in this course and providing coaching on!</w:t>
      </w:r>
    </w:p>
    <w:p w14:paraId="0C8B6BA8" w14:textId="77777777" w:rsidR="003276F6" w:rsidRPr="006E06F7" w:rsidRDefault="003276F6" w:rsidP="003276F6">
      <w:pPr>
        <w:rPr>
          <w:rFonts w:ascii="Times New Roman" w:eastAsia="Times New Roman" w:hAnsi="Times New Roman" w:cs="Times New Roman"/>
          <w:color w:val="000000" w:themeColor="text1"/>
        </w:rPr>
      </w:pPr>
      <w:r w:rsidRPr="003276F6">
        <w:rPr>
          <w:rFonts w:ascii="Times New Roman" w:eastAsia="Times New Roman" w:hAnsi="Times New Roman" w:cs="Times New Roman"/>
          <w:color w:val="000000" w:themeColor="text1"/>
        </w:rPr>
        <w:t>As you embark on this journey of looking at different college prospects, do you have a budget in mind? If you are getting a full ride or a partial scholarship you still have skin in the game (some personal investment). It is up to you to achieve excellent grades, and you will have some fiduciary responsibility as you exit college. If you are making the investment to pay for college for them, did you set a standard of what you expect from them</w:t>
      </w:r>
      <w:r w:rsidRPr="006E06F7">
        <w:rPr>
          <w:rFonts w:ascii="Times New Roman" w:eastAsia="Times New Roman" w:hAnsi="Times New Roman" w:cs="Times New Roman"/>
          <w:color w:val="000000" w:themeColor="text1"/>
        </w:rPr>
        <w:t xml:space="preserve">? Do you know what your investor expects of you (what you are responsible for during and post college)? </w:t>
      </w:r>
    </w:p>
    <w:p w14:paraId="5BADD409"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Social Media!!!</w:t>
      </w:r>
    </w:p>
    <w:p w14:paraId="36AC4C77"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SAT and ACT’s, scores</w:t>
      </w:r>
    </w:p>
    <w:p w14:paraId="0AFE39FD" w14:textId="77777777" w:rsidR="003276F6"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 xml:space="preserve">High school transcript </w:t>
      </w:r>
    </w:p>
    <w:p w14:paraId="560360B2" w14:textId="77777777" w:rsidR="003276F6" w:rsidRPr="002A150B" w:rsidRDefault="003276F6" w:rsidP="003276F6">
      <w:pPr>
        <w:pStyle w:val="ListParagraph"/>
        <w:numPr>
          <w:ilvl w:val="0"/>
          <w:numId w:val="4"/>
        </w:numPr>
        <w:spacing w:after="0" w:line="240" w:lineRule="auto"/>
        <w:rPr>
          <w:rFonts w:ascii="Times New Roman" w:eastAsia="Times New Roman" w:hAnsi="Times New Roman" w:cs="Times New Roman"/>
          <w:sz w:val="24"/>
          <w:szCs w:val="24"/>
        </w:rPr>
      </w:pPr>
      <w:r w:rsidRPr="002A150B">
        <w:rPr>
          <w:rFonts w:ascii="Times New Roman" w:eastAsia="Times New Roman" w:hAnsi="Times New Roman" w:cs="Times New Roman"/>
          <w:color w:val="000000"/>
          <w:bdr w:val="none" w:sz="0" w:space="0" w:color="auto" w:frame="1"/>
        </w:rPr>
        <w:t>Community</w:t>
      </w:r>
      <w:r w:rsidRPr="002A150B">
        <w:rPr>
          <w:rFonts w:ascii="Times New Roman" w:hAnsi="Times New Roman" w:cs="Times New Roman"/>
        </w:rPr>
        <w:t xml:space="preserve"> service</w:t>
      </w:r>
    </w:p>
    <w:p w14:paraId="5AA178EF"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 xml:space="preserve">College essay </w:t>
      </w:r>
    </w:p>
    <w:p w14:paraId="7FA954B8" w14:textId="77777777" w:rsidR="003276F6" w:rsidRPr="006E06F7" w:rsidRDefault="003276F6" w:rsidP="003276F6">
      <w:pPr>
        <w:pStyle w:val="ListParagraph"/>
        <w:numPr>
          <w:ilvl w:val="1"/>
          <w:numId w:val="4"/>
        </w:numPr>
        <w:rPr>
          <w:rFonts w:ascii="Times New Roman" w:hAnsi="Times New Roman" w:cs="Times New Roman"/>
        </w:rPr>
      </w:pPr>
      <w:r w:rsidRPr="006E06F7">
        <w:rPr>
          <w:rFonts w:ascii="Times New Roman" w:hAnsi="Times New Roman" w:cs="Times New Roman"/>
        </w:rPr>
        <w:t>(Juniors will take the develop and verbalize your story course and this will assist with the development of your college essay.)</w:t>
      </w:r>
    </w:p>
    <w:p w14:paraId="1E240644"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Are you communicating with your guidance</w:t>
      </w:r>
      <w:r>
        <w:rPr>
          <w:rFonts w:ascii="Times New Roman" w:hAnsi="Times New Roman" w:cs="Times New Roman"/>
        </w:rPr>
        <w:t xml:space="preserve"> </w:t>
      </w:r>
      <w:r w:rsidRPr="006E06F7">
        <w:rPr>
          <w:rFonts w:ascii="Times New Roman" w:hAnsi="Times New Roman" w:cs="Times New Roman"/>
        </w:rPr>
        <w:t>counselor to make sure you have all the credits and courses to move on to college?</w:t>
      </w:r>
    </w:p>
    <w:p w14:paraId="67111613"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Are you looking to receive a scholarship? Athletics, Arts, Academics</w:t>
      </w:r>
    </w:p>
    <w:p w14:paraId="1588B9A9" w14:textId="77777777" w:rsidR="003276F6" w:rsidRPr="006E06F7" w:rsidRDefault="003276F6" w:rsidP="003276F6">
      <w:pPr>
        <w:pStyle w:val="ListParagraph"/>
        <w:numPr>
          <w:ilvl w:val="1"/>
          <w:numId w:val="4"/>
        </w:numPr>
        <w:rPr>
          <w:rFonts w:ascii="Times New Roman" w:hAnsi="Times New Roman" w:cs="Times New Roman"/>
        </w:rPr>
      </w:pPr>
      <w:r w:rsidRPr="006E06F7">
        <w:rPr>
          <w:rFonts w:ascii="Times New Roman" w:hAnsi="Times New Roman" w:cs="Times New Roman"/>
        </w:rPr>
        <w:t xml:space="preserve">If yes, do you know what to look for when applying for scholarships? </w:t>
      </w:r>
    </w:p>
    <w:p w14:paraId="39474B4E" w14:textId="77777777" w:rsidR="003276F6" w:rsidRPr="006E06F7" w:rsidRDefault="003276F6" w:rsidP="003276F6">
      <w:pPr>
        <w:pStyle w:val="ListParagraph"/>
        <w:numPr>
          <w:ilvl w:val="1"/>
          <w:numId w:val="4"/>
        </w:numPr>
        <w:rPr>
          <w:rFonts w:ascii="Times New Roman" w:hAnsi="Times New Roman" w:cs="Times New Roman"/>
        </w:rPr>
      </w:pPr>
      <w:r w:rsidRPr="006E06F7">
        <w:rPr>
          <w:rFonts w:ascii="Times New Roman" w:hAnsi="Times New Roman" w:cs="Times New Roman"/>
        </w:rPr>
        <w:t>(Terms of scholarship, GPA standard, ethical standard drug and alcohol probation terms)</w:t>
      </w:r>
    </w:p>
    <w:p w14:paraId="7F20D10A"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Grants, do you know where and how to apply for them?</w:t>
      </w:r>
    </w:p>
    <w:p w14:paraId="29006771"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 xml:space="preserve">Research Colleges and University’s </w:t>
      </w:r>
      <w:hyperlink r:id="rId9" w:history="1">
        <w:r w:rsidRPr="006E06F7">
          <w:rPr>
            <w:rStyle w:val="Hyperlink"/>
            <w:rFonts w:ascii="Times New Roman" w:eastAsia="Calibri" w:hAnsi="Times New Roman" w:cs="Times New Roman"/>
          </w:rPr>
          <w:t>College Scorecard</w:t>
        </w:r>
      </w:hyperlink>
    </w:p>
    <w:p w14:paraId="0F8D28CE"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Have you attended college workshops while in high school</w:t>
      </w:r>
      <w:r>
        <w:rPr>
          <w:rFonts w:ascii="Times New Roman" w:hAnsi="Times New Roman" w:cs="Times New Roman"/>
        </w:rPr>
        <w:t>?</w:t>
      </w:r>
      <w:r w:rsidRPr="006E06F7">
        <w:rPr>
          <w:rFonts w:ascii="Times New Roman" w:hAnsi="Times New Roman" w:cs="Times New Roman"/>
        </w:rPr>
        <w:t xml:space="preserve"> </w:t>
      </w:r>
    </w:p>
    <w:p w14:paraId="356316A4"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Do you have an idea of what interest you for study in college?</w:t>
      </w:r>
    </w:p>
    <w:p w14:paraId="35686713" w14:textId="77777777" w:rsidR="003276F6" w:rsidRPr="006E06F7"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Do you want to be at a local college or university or out of state?</w:t>
      </w:r>
    </w:p>
    <w:p w14:paraId="0147010C" w14:textId="77777777" w:rsidR="003276F6" w:rsidRDefault="003276F6" w:rsidP="003276F6">
      <w:pPr>
        <w:pStyle w:val="ListParagraph"/>
        <w:numPr>
          <w:ilvl w:val="0"/>
          <w:numId w:val="4"/>
        </w:numPr>
        <w:rPr>
          <w:rFonts w:ascii="Times New Roman" w:hAnsi="Times New Roman" w:cs="Times New Roman"/>
        </w:rPr>
      </w:pPr>
      <w:r>
        <w:rPr>
          <w:rFonts w:ascii="Times New Roman" w:hAnsi="Times New Roman" w:cs="Times New Roman"/>
        </w:rPr>
        <w:t>Understanding the tertiary cost of college each year outside of your student loans, scholarships, and grants.</w:t>
      </w:r>
    </w:p>
    <w:p w14:paraId="1BFFE53B" w14:textId="77777777" w:rsidR="003276F6" w:rsidRPr="003276F6" w:rsidRDefault="003276F6" w:rsidP="003276F6">
      <w:pPr>
        <w:pStyle w:val="ListParagraph"/>
        <w:numPr>
          <w:ilvl w:val="1"/>
          <w:numId w:val="4"/>
        </w:numPr>
        <w:rPr>
          <w:rFonts w:ascii="Times New Roman" w:hAnsi="Times New Roman" w:cs="Times New Roman"/>
          <w:color w:val="000000" w:themeColor="text1"/>
        </w:rPr>
      </w:pPr>
      <w:r w:rsidRPr="003276F6">
        <w:rPr>
          <w:rFonts w:ascii="Times New Roman" w:hAnsi="Times New Roman" w:cs="Times New Roman"/>
          <w:color w:val="000000" w:themeColor="text1"/>
        </w:rPr>
        <w:t>Move in costs, holiday travel, college supplies</w:t>
      </w:r>
    </w:p>
    <w:p w14:paraId="4309C0EE" w14:textId="77777777" w:rsidR="003276F6" w:rsidRDefault="003276F6" w:rsidP="003276F6">
      <w:pPr>
        <w:pStyle w:val="ListParagraph"/>
        <w:numPr>
          <w:ilvl w:val="0"/>
          <w:numId w:val="4"/>
        </w:numPr>
        <w:rPr>
          <w:rFonts w:ascii="Times New Roman" w:hAnsi="Times New Roman" w:cs="Times New Roman"/>
        </w:rPr>
      </w:pPr>
      <w:r w:rsidRPr="006E06F7">
        <w:rPr>
          <w:rFonts w:ascii="Times New Roman" w:hAnsi="Times New Roman" w:cs="Times New Roman"/>
        </w:rPr>
        <w:t>Do you know what to look for when you are researching Colleges and Universities? What are you receiving for your financial investment?</w:t>
      </w:r>
      <w:r>
        <w:rPr>
          <w:rFonts w:ascii="Times New Roman" w:hAnsi="Times New Roman" w:cs="Times New Roman"/>
        </w:rPr>
        <w:t xml:space="preserve"> </w:t>
      </w:r>
    </w:p>
    <w:p w14:paraId="683B4E27" w14:textId="77777777" w:rsidR="003276F6" w:rsidRDefault="003276F6" w:rsidP="003276F6">
      <w:pPr>
        <w:pStyle w:val="ListParagraph"/>
        <w:numPr>
          <w:ilvl w:val="1"/>
          <w:numId w:val="4"/>
        </w:numPr>
        <w:rPr>
          <w:rFonts w:ascii="Times New Roman" w:hAnsi="Times New Roman" w:cs="Times New Roman"/>
        </w:rPr>
      </w:pPr>
      <w:r>
        <w:rPr>
          <w:rFonts w:ascii="Times New Roman" w:hAnsi="Times New Roman" w:cs="Times New Roman"/>
        </w:rPr>
        <w:t>Majors in your interested in, tutoring, alumni network, internship p</w:t>
      </w:r>
      <w:r w:rsidRPr="006E06F7">
        <w:rPr>
          <w:rFonts w:ascii="Times New Roman" w:hAnsi="Times New Roman" w:cs="Times New Roman"/>
        </w:rPr>
        <w:t xml:space="preserve">lacement, </w:t>
      </w:r>
      <w:r>
        <w:rPr>
          <w:rFonts w:ascii="Times New Roman" w:hAnsi="Times New Roman" w:cs="Times New Roman"/>
        </w:rPr>
        <w:t>jobs ration upon graduation, alumni in your field of study locally and nationally, location of school, campus life, clubs, professional clubs, safety, sports, social events, and food services.</w:t>
      </w:r>
    </w:p>
    <w:p w14:paraId="46320EAD" w14:textId="0F90862D" w:rsidR="003276F6" w:rsidRPr="003276F6" w:rsidRDefault="003276F6" w:rsidP="003276F6">
      <w:pPr>
        <w:pStyle w:val="ListParagraph"/>
        <w:numPr>
          <w:ilvl w:val="0"/>
          <w:numId w:val="4"/>
        </w:numPr>
        <w:rPr>
          <w:rFonts w:ascii="Times New Roman" w:hAnsi="Times New Roman" w:cs="Times New Roman"/>
          <w:color w:val="000000" w:themeColor="text1"/>
        </w:rPr>
      </w:pPr>
      <w:r w:rsidRPr="003276F6">
        <w:rPr>
          <w:rFonts w:ascii="Times New Roman" w:hAnsi="Times New Roman" w:cs="Times New Roman"/>
          <w:color w:val="000000" w:themeColor="text1"/>
        </w:rPr>
        <w:t xml:space="preserve">COLLEGE INTERVIEWS:  Are you prepared for your college interview? Do you possess the verbal advantage to represent your brand? Do you know what important questions to ask, how to fluently answer questions and concisely express yourself?   </w:t>
      </w:r>
    </w:p>
    <w:p w14:paraId="207C16C3" w14:textId="77777777" w:rsidR="0011275E" w:rsidRPr="003276F6" w:rsidRDefault="0011275E" w:rsidP="0011275E">
      <w:pPr>
        <w:rPr>
          <w:color w:val="000000" w:themeColor="text1"/>
        </w:rPr>
      </w:pPr>
    </w:p>
    <w:sectPr w:rsidR="0011275E" w:rsidRPr="003276F6" w:rsidSect="00916B8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BD69" w14:textId="77777777" w:rsidR="00BB2755" w:rsidRDefault="00BB2755" w:rsidP="00DE4920">
      <w:pPr>
        <w:spacing w:after="0" w:line="240" w:lineRule="auto"/>
      </w:pPr>
      <w:r>
        <w:separator/>
      </w:r>
    </w:p>
  </w:endnote>
  <w:endnote w:type="continuationSeparator" w:id="0">
    <w:p w14:paraId="6E1EA1E2" w14:textId="77777777" w:rsidR="00BB2755" w:rsidRDefault="00BB2755" w:rsidP="00DE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EF6" w14:textId="75037F67" w:rsidR="00DE4920" w:rsidRPr="00DE4920" w:rsidRDefault="00DE4920" w:rsidP="00DE4920">
    <w:pPr>
      <w:pStyle w:val="Footer"/>
      <w:jc w:val="center"/>
      <w:rPr>
        <w:sz w:val="16"/>
        <w:szCs w:val="16"/>
      </w:rPr>
    </w:pPr>
    <w:r w:rsidRPr="00430DA2">
      <w:rPr>
        <w:sz w:val="16"/>
        <w:szCs w:val="16"/>
      </w:rPr>
      <w:t>All items in this document are property of The Career Management Platform. All Rights Reserved</w:t>
    </w:r>
    <w:r>
      <w:rPr>
        <w:sz w:val="16"/>
        <w:szCs w:val="16"/>
      </w:rPr>
      <w:t xml:space="preserve"> 2021</w:t>
    </w:r>
    <w:r w:rsidRPr="00430DA2">
      <w:rPr>
        <w:sz w:val="16"/>
        <w:szCs w:val="16"/>
      </w:rPr>
      <w:t>. The Career Management Platform is a division of Charter Career Consulting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09C2" w14:textId="77777777" w:rsidR="00BB2755" w:rsidRDefault="00BB2755" w:rsidP="00DE4920">
      <w:pPr>
        <w:spacing w:after="0" w:line="240" w:lineRule="auto"/>
      </w:pPr>
      <w:r>
        <w:separator/>
      </w:r>
    </w:p>
  </w:footnote>
  <w:footnote w:type="continuationSeparator" w:id="0">
    <w:p w14:paraId="4A15AA3F" w14:textId="77777777" w:rsidR="00BB2755" w:rsidRDefault="00BB2755" w:rsidP="00DE4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73DC"/>
    <w:multiLevelType w:val="hybridMultilevel"/>
    <w:tmpl w:val="15CA5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F3107"/>
    <w:multiLevelType w:val="hybridMultilevel"/>
    <w:tmpl w:val="4104A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95ED3"/>
    <w:multiLevelType w:val="hybridMultilevel"/>
    <w:tmpl w:val="3F88BE68"/>
    <w:lvl w:ilvl="0" w:tplc="5A2CBB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26B9D"/>
    <w:multiLevelType w:val="hybridMultilevel"/>
    <w:tmpl w:val="8D94D692"/>
    <w:lvl w:ilvl="0" w:tplc="5A2CBB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19"/>
    <w:rsid w:val="0007488D"/>
    <w:rsid w:val="0011275E"/>
    <w:rsid w:val="002A150B"/>
    <w:rsid w:val="003276F6"/>
    <w:rsid w:val="003A342E"/>
    <w:rsid w:val="004233DA"/>
    <w:rsid w:val="004634A7"/>
    <w:rsid w:val="004855A6"/>
    <w:rsid w:val="004F2B19"/>
    <w:rsid w:val="006211E8"/>
    <w:rsid w:val="006D7832"/>
    <w:rsid w:val="006E06F7"/>
    <w:rsid w:val="00742686"/>
    <w:rsid w:val="00916B85"/>
    <w:rsid w:val="00B4763B"/>
    <w:rsid w:val="00BB2755"/>
    <w:rsid w:val="00BB79D5"/>
    <w:rsid w:val="00D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D7A05"/>
  <w15:chartTrackingRefBased/>
  <w15:docId w15:val="{C8F474AD-8578-2D42-A632-15BB1290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1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19"/>
    <w:pPr>
      <w:ind w:left="720"/>
      <w:contextualSpacing/>
    </w:pPr>
  </w:style>
  <w:style w:type="character" w:styleId="Hyperlink">
    <w:name w:val="Hyperlink"/>
    <w:basedOn w:val="DefaultParagraphFont"/>
    <w:uiPriority w:val="99"/>
    <w:unhideWhenUsed/>
    <w:rsid w:val="004F2B19"/>
    <w:rPr>
      <w:color w:val="0563C1" w:themeColor="hyperlink"/>
      <w:u w:val="single"/>
    </w:rPr>
  </w:style>
  <w:style w:type="paragraph" w:styleId="Header">
    <w:name w:val="header"/>
    <w:basedOn w:val="Normal"/>
    <w:link w:val="HeaderChar"/>
    <w:uiPriority w:val="99"/>
    <w:unhideWhenUsed/>
    <w:rsid w:val="00DE4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20"/>
    <w:rPr>
      <w:sz w:val="22"/>
      <w:szCs w:val="22"/>
    </w:rPr>
  </w:style>
  <w:style w:type="paragraph" w:styleId="Footer">
    <w:name w:val="footer"/>
    <w:basedOn w:val="Normal"/>
    <w:link w:val="FooterChar"/>
    <w:uiPriority w:val="99"/>
    <w:unhideWhenUsed/>
    <w:rsid w:val="00DE4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920"/>
    <w:rPr>
      <w:sz w:val="22"/>
      <w:szCs w:val="22"/>
    </w:rPr>
  </w:style>
  <w:style w:type="character" w:customStyle="1" w:styleId="normaltextrun">
    <w:name w:val="normaltextrun"/>
    <w:basedOn w:val="DefaultParagraphFont"/>
    <w:rsid w:val="002A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llegescorecar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2</cp:revision>
  <dcterms:created xsi:type="dcterms:W3CDTF">2021-11-02T22:27:00Z</dcterms:created>
  <dcterms:modified xsi:type="dcterms:W3CDTF">2021-11-02T22:27:00Z</dcterms:modified>
</cp:coreProperties>
</file>